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9D0" w:rsidRDefault="00CB1308" w:rsidP="00CB1308">
      <w:pPr>
        <w:jc w:val="center"/>
        <w:rPr>
          <w:rFonts w:ascii="宋体" w:eastAsia="宋体" w:hAnsi="宋体"/>
          <w:b/>
          <w:sz w:val="36"/>
          <w:szCs w:val="44"/>
        </w:rPr>
      </w:pPr>
      <w:r w:rsidRPr="00CB1308">
        <w:rPr>
          <w:rFonts w:ascii="宋体" w:eastAsia="宋体" w:hAnsi="宋体" w:hint="eastAsia"/>
          <w:b/>
          <w:sz w:val="36"/>
          <w:szCs w:val="44"/>
        </w:rPr>
        <w:t>电动吸引器</w:t>
      </w:r>
      <w:r w:rsidR="0042797A">
        <w:rPr>
          <w:rFonts w:ascii="宋体" w:eastAsia="宋体" w:hAnsi="宋体" w:hint="eastAsia"/>
          <w:b/>
          <w:sz w:val="36"/>
          <w:szCs w:val="44"/>
        </w:rPr>
        <w:t>设备</w:t>
      </w:r>
      <w:r w:rsidR="0042797A">
        <w:rPr>
          <w:rFonts w:ascii="宋体" w:eastAsia="宋体" w:hAnsi="宋体" w:hint="eastAsia"/>
          <w:b/>
          <w:sz w:val="36"/>
          <w:szCs w:val="44"/>
        </w:rPr>
        <w:t>用户需求</w:t>
      </w:r>
      <w:r w:rsidRPr="00CB1308">
        <w:rPr>
          <w:rFonts w:ascii="宋体" w:eastAsia="宋体" w:hAnsi="宋体" w:hint="eastAsia"/>
          <w:b/>
          <w:sz w:val="36"/>
          <w:szCs w:val="44"/>
        </w:rPr>
        <w:t>（拟采购数量</w:t>
      </w:r>
      <w:r>
        <w:rPr>
          <w:rFonts w:ascii="宋体" w:eastAsia="宋体" w:hAnsi="宋体"/>
          <w:b/>
          <w:sz w:val="36"/>
          <w:szCs w:val="44"/>
        </w:rPr>
        <w:t>2</w:t>
      </w:r>
      <w:r w:rsidRPr="00CB1308">
        <w:rPr>
          <w:rFonts w:ascii="宋体" w:eastAsia="宋体" w:hAnsi="宋体" w:hint="eastAsia"/>
          <w:b/>
          <w:sz w:val="36"/>
          <w:szCs w:val="44"/>
        </w:rPr>
        <w:t>台，单价</w:t>
      </w:r>
      <w:r>
        <w:rPr>
          <w:rFonts w:ascii="宋体" w:eastAsia="宋体" w:hAnsi="宋体"/>
          <w:b/>
          <w:sz w:val="36"/>
          <w:szCs w:val="44"/>
        </w:rPr>
        <w:t>0.1</w:t>
      </w:r>
      <w:r w:rsidRPr="00CB1308">
        <w:rPr>
          <w:rFonts w:ascii="宋体" w:eastAsia="宋体" w:hAnsi="宋体" w:hint="eastAsia"/>
          <w:b/>
          <w:sz w:val="36"/>
          <w:szCs w:val="44"/>
        </w:rPr>
        <w:t>万元/台，总价</w:t>
      </w:r>
      <w:r>
        <w:rPr>
          <w:rFonts w:ascii="宋体" w:eastAsia="宋体" w:hAnsi="宋体"/>
          <w:b/>
          <w:sz w:val="36"/>
          <w:szCs w:val="44"/>
        </w:rPr>
        <w:t>0.2</w:t>
      </w:r>
      <w:r w:rsidRPr="00CB1308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9C09D0" w:rsidRDefault="0042797A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9C09D0">
        <w:tc>
          <w:tcPr>
            <w:tcW w:w="599" w:type="pct"/>
            <w:vAlign w:val="center"/>
          </w:tcPr>
          <w:p w:rsidR="009C09D0" w:rsidRDefault="00CB1308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CB13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电动吸引器（拟采购数量2台，单价0.1万元/台，总价0.2万元）</w:t>
            </w:r>
          </w:p>
        </w:tc>
        <w:tc>
          <w:tcPr>
            <w:tcW w:w="4400" w:type="pct"/>
          </w:tcPr>
          <w:p w:rsidR="009C09D0" w:rsidRPr="00CB1308" w:rsidRDefault="0042797A" w:rsidP="00CB1308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  <w:r w:rsidR="00CB1308" w:rsidRPr="00CB1308">
              <w:rPr>
                <w:b/>
                <w:bCs/>
                <w:sz w:val="24"/>
                <w:szCs w:val="32"/>
              </w:rPr>
              <w:t xml:space="preserve"> </w:t>
            </w:r>
          </w:p>
          <w:p w:rsidR="00CB1308" w:rsidRPr="00CB1308" w:rsidRDefault="00CB1308" w:rsidP="00CB1308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CB130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1.极限负压值：≥0.09 </w:t>
            </w:r>
            <w:proofErr w:type="spellStart"/>
            <w:r w:rsidRPr="00CB130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MPa</w:t>
            </w:r>
            <w:proofErr w:type="spellEnd"/>
            <w:r w:rsidRPr="00CB130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（760 mmHg），负压调节范围 0.02-0.09 </w:t>
            </w:r>
            <w:proofErr w:type="spellStart"/>
            <w:r w:rsidRPr="00CB130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MPa</w:t>
            </w:r>
            <w:proofErr w:type="spellEnd"/>
            <w:r w:rsidRPr="00CB130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，支持无级调节。</w:t>
            </w:r>
          </w:p>
          <w:p w:rsidR="00CB1308" w:rsidRPr="00CB1308" w:rsidRDefault="00CB1308" w:rsidP="00CB1308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CB130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2.抽气速率：≥20 L/min，满足手术与吸痰的快速吸引需求。</w:t>
            </w:r>
          </w:p>
          <w:p w:rsidR="00CB1308" w:rsidRPr="00CB1308" w:rsidRDefault="00CB1308" w:rsidP="00CB1308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CB130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3.贮液瓶配置：2500 mL / 只，双瓶设计，总容量 5000 mL，防逆流结构防液体溢入泵体。</w:t>
            </w:r>
          </w:p>
          <w:p w:rsidR="00CB1308" w:rsidRPr="00CB1308" w:rsidRDefault="00CB1308" w:rsidP="00CB1308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CB130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4.负压源：无油活塞泵，免维护，清洁环保。</w:t>
            </w:r>
          </w:p>
          <w:p w:rsidR="00CB1308" w:rsidRPr="00CB1308" w:rsidRDefault="00CB1308" w:rsidP="00CB1308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CB130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5.电源与功率：AC 220 V±10%、50 Hz±1 Hz，输入功率≤120 VA。</w:t>
            </w:r>
          </w:p>
          <w:p w:rsidR="00CB1308" w:rsidRPr="00CB1308" w:rsidRDefault="00CB1308" w:rsidP="00CB1308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CB130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6.噪音水平：≤60 dB (A)，降低临床环境干扰。</w:t>
            </w:r>
          </w:p>
          <w:p w:rsidR="00CB1308" w:rsidRPr="00CB1308" w:rsidRDefault="00CB1308" w:rsidP="00CB1308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CB130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7.操作方式：支持电源开关与脚踏开关双重控制，适配不同临床场景。</w:t>
            </w:r>
          </w:p>
          <w:p w:rsidR="00CB1308" w:rsidRPr="00CB1308" w:rsidRDefault="00CB1308" w:rsidP="00CB1308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CB130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8.工作环境：温度 5-40℃，相对湿度≤80%（无凝结），大气压 86-106 </w:t>
            </w:r>
            <w:proofErr w:type="spellStart"/>
            <w:r w:rsidRPr="00CB130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kPa</w:t>
            </w:r>
            <w:proofErr w:type="spellEnd"/>
            <w:r w:rsidRPr="00CB130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。</w:t>
            </w:r>
          </w:p>
          <w:p w:rsidR="00CB1308" w:rsidRPr="00CB1308" w:rsidRDefault="00CB1308" w:rsidP="00CB1308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CB130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9.安全等级：内部电源设备，BF 型应用部分，符合医用电气安全标准。</w:t>
            </w:r>
          </w:p>
          <w:p w:rsidR="009C09D0" w:rsidRDefault="00CB1308" w:rsidP="00CB1308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CB130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10.外形与重量：约 360×320×480 mm，净重约 15.5 kg，</w:t>
            </w:r>
            <w:proofErr w:type="gramStart"/>
            <w:r w:rsidRPr="00CB130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带移动轮</w:t>
            </w:r>
            <w:proofErr w:type="gramEnd"/>
            <w:r w:rsidRPr="00CB130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与折叠扶手，便于转运</w:t>
            </w:r>
            <w:r w:rsidR="0042797A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9C09D0" w:rsidRDefault="0042797A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9C09D0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C09D0" w:rsidRDefault="0042797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C09D0" w:rsidRDefault="0042797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C09D0" w:rsidRDefault="0042797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C09D0" w:rsidRDefault="0042797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9C09D0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C09D0" w:rsidRDefault="0042797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C09D0" w:rsidRDefault="00CB1308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吸引器主机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C09D0" w:rsidRDefault="0042797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C09D0" w:rsidRDefault="0042797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9C09D0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C09D0" w:rsidRDefault="0042797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C09D0" w:rsidRDefault="00CB1308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储液瓶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C09D0" w:rsidRDefault="00CB130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C09D0" w:rsidRDefault="00CB130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只</w:t>
                  </w:r>
                </w:p>
              </w:tc>
            </w:tr>
            <w:tr w:rsidR="00CB1308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1308" w:rsidRDefault="00CB1308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1308" w:rsidRDefault="00CB1308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电源线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1308" w:rsidRDefault="00CB1308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1308" w:rsidRDefault="00CB130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根</w:t>
                  </w:r>
                </w:p>
              </w:tc>
            </w:tr>
            <w:tr w:rsidR="009C09D0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C09D0" w:rsidRDefault="00CB130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C09D0" w:rsidRDefault="00CB1308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说明书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C09D0" w:rsidRDefault="0042797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C09D0" w:rsidRDefault="00CB130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/>
                      <w:color w:val="000000"/>
                      <w:sz w:val="24"/>
                    </w:rPr>
                    <w:t>份</w:t>
                  </w:r>
                  <w:bookmarkStart w:id="0" w:name="_GoBack"/>
                  <w:bookmarkEnd w:id="0"/>
                </w:p>
              </w:tc>
            </w:tr>
          </w:tbl>
          <w:p w:rsidR="009C09D0" w:rsidRDefault="009C09D0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9C09D0" w:rsidRDefault="009C09D0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9C09D0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97A" w:rsidRDefault="0042797A"/>
  </w:endnote>
  <w:endnote w:type="continuationSeparator" w:id="0">
    <w:p w:rsidR="0042797A" w:rsidRDefault="004279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9C09D0" w:rsidRDefault="0042797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308" w:rsidRPr="00CB1308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97A" w:rsidRDefault="0042797A"/>
  </w:footnote>
  <w:footnote w:type="continuationSeparator" w:id="0">
    <w:p w:rsidR="0042797A" w:rsidRDefault="0042797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9D0" w:rsidRDefault="009C09D0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281C9D"/>
    <w:rsid w:val="002E3B36"/>
    <w:rsid w:val="0042797A"/>
    <w:rsid w:val="004A5A04"/>
    <w:rsid w:val="00720886"/>
    <w:rsid w:val="00765B6E"/>
    <w:rsid w:val="00834015"/>
    <w:rsid w:val="00900BAA"/>
    <w:rsid w:val="009751A1"/>
    <w:rsid w:val="009C09D0"/>
    <w:rsid w:val="009D0901"/>
    <w:rsid w:val="00A67254"/>
    <w:rsid w:val="00B2632F"/>
    <w:rsid w:val="00B40024"/>
    <w:rsid w:val="00BC3CEE"/>
    <w:rsid w:val="00BE13A6"/>
    <w:rsid w:val="00C42771"/>
    <w:rsid w:val="00C641F0"/>
    <w:rsid w:val="00CB1308"/>
    <w:rsid w:val="00D31E8B"/>
    <w:rsid w:val="00E94E3E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8DC59B-7124-4E6A-81C3-4CF0CE60D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11</cp:revision>
  <dcterms:created xsi:type="dcterms:W3CDTF">2024-09-19T15:05:00Z</dcterms:created>
  <dcterms:modified xsi:type="dcterms:W3CDTF">2026-01-05T02:38:00Z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